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line="240" w:lineRule="atLeast"/>
        <w:jc w:val="center"/>
      </w:pPr>
      <w:r>
        <w:rPr>
          <w:rFonts w:ascii="Times New Roman" w:eastAsia="Times New Roman" w:hAnsi="Times New Roman" w:cs="Times New Roman"/>
          <w:sz w:val="26"/>
          <w:szCs w:val="26"/>
        </w:rPr>
        <w:t>ПОСТАНОВЛЕНИЕ</w:t>
      </w:r>
    </w:p>
    <w:p>
      <w:pPr>
        <w:spacing w:before="0" w:after="0"/>
        <w:ind w:firstLine="709"/>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firstLine="709"/>
        <w:jc w:val="center"/>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ноября</w:t>
      </w:r>
      <w:r>
        <w:rPr>
          <w:rFonts w:ascii="Times New Roman" w:eastAsia="Times New Roman" w:hAnsi="Times New Roman" w:cs="Times New Roman"/>
          <w:sz w:val="26"/>
          <w:szCs w:val="26"/>
        </w:rPr>
        <w:t xml:space="preserve"> 2025</w:t>
      </w:r>
      <w:r>
        <w:rPr>
          <w:rFonts w:ascii="Times New Roman" w:eastAsia="Times New Roman" w:hAnsi="Times New Roman" w:cs="Times New Roman"/>
          <w:sz w:val="26"/>
          <w:szCs w:val="26"/>
        </w:rPr>
        <w:t xml:space="preserve"> года </w:t>
      </w:r>
    </w:p>
    <w:p>
      <w:pPr>
        <w:spacing w:before="0" w:after="0"/>
        <w:ind w:firstLine="709"/>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p>
    <w:p>
      <w:pPr>
        <w:spacing w:before="0" w:after="0"/>
        <w:ind w:firstLine="708"/>
        <w:jc w:val="both"/>
        <w:rPr>
          <w:sz w:val="26"/>
          <w:szCs w:val="26"/>
        </w:rPr>
      </w:pPr>
      <w:r>
        <w:rPr>
          <w:rFonts w:ascii="Times New Roman" w:eastAsia="Times New Roman" w:hAnsi="Times New Roman" w:cs="Times New Roman"/>
          <w:sz w:val="26"/>
          <w:szCs w:val="26"/>
        </w:rPr>
        <w:t>Мировой судья судебного участка №3 Ханты-Мансийского судебного района Ханты-Мансийского автоно</w:t>
      </w:r>
      <w:r>
        <w:rPr>
          <w:rFonts w:ascii="Times New Roman" w:eastAsia="Times New Roman" w:hAnsi="Times New Roman" w:cs="Times New Roman"/>
          <w:sz w:val="26"/>
          <w:szCs w:val="26"/>
        </w:rPr>
        <w:t>много округа-Югры Миненко Юлия Борисовна,</w:t>
      </w:r>
    </w:p>
    <w:p>
      <w:pPr>
        <w:spacing w:before="0" w:after="0"/>
        <w:ind w:firstLine="709"/>
        <w:jc w:val="both"/>
        <w:rPr>
          <w:sz w:val="26"/>
          <w:szCs w:val="26"/>
        </w:rPr>
      </w:pPr>
      <w:r>
        <w:rPr>
          <w:rFonts w:ascii="Times New Roman" w:eastAsia="Times New Roman" w:hAnsi="Times New Roman" w:cs="Times New Roman"/>
          <w:sz w:val="26"/>
          <w:szCs w:val="26"/>
        </w:rPr>
        <w:t>рассмотрев в открытом судебном заседании в помещении судебного участка №3 Ханты-Мансийского судебного района дело об административном правонарушении №5-</w:t>
      </w:r>
      <w:r>
        <w:rPr>
          <w:rFonts w:ascii="Times New Roman" w:eastAsia="Times New Roman" w:hAnsi="Times New Roman" w:cs="Times New Roman"/>
          <w:sz w:val="26"/>
          <w:szCs w:val="26"/>
        </w:rPr>
        <w:t>1188</w:t>
      </w:r>
      <w:r>
        <w:rPr>
          <w:rFonts w:ascii="Times New Roman" w:eastAsia="Times New Roman" w:hAnsi="Times New Roman" w:cs="Times New Roman"/>
          <w:sz w:val="26"/>
          <w:szCs w:val="26"/>
        </w:rPr>
        <w:t>-2803/2025</w:t>
      </w:r>
      <w:r>
        <w:rPr>
          <w:rFonts w:ascii="Times New Roman" w:eastAsia="Times New Roman" w:hAnsi="Times New Roman" w:cs="Times New Roman"/>
          <w:sz w:val="26"/>
          <w:szCs w:val="26"/>
        </w:rPr>
        <w:t>, возбужденное по ч.2 ст.12.2 КоАП РФ в отношении</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Джумаева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Ахлиддина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Рабимовича</w:t>
      </w:r>
      <w:r>
        <w:rPr>
          <w:rFonts w:ascii="Times New Roman" w:eastAsia="Times New Roman" w:hAnsi="Times New Roman" w:cs="Times New Roman"/>
          <w:sz w:val="26"/>
          <w:szCs w:val="26"/>
        </w:rPr>
        <w:t xml:space="preserve">, </w:t>
      </w:r>
      <w:r>
        <w:rPr>
          <w:rStyle w:val="cat-UserDefinedgrp-30rplc-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ранее </w:t>
      </w:r>
      <w:r>
        <w:rPr>
          <w:rFonts w:ascii="Times New Roman" w:eastAsia="Times New Roman" w:hAnsi="Times New Roman" w:cs="Times New Roman"/>
          <w:sz w:val="26"/>
          <w:szCs w:val="26"/>
        </w:rPr>
        <w:t>привлекавшегося</w:t>
      </w:r>
      <w:r>
        <w:rPr>
          <w:rFonts w:ascii="Times New Roman" w:eastAsia="Times New Roman" w:hAnsi="Times New Roman" w:cs="Times New Roman"/>
          <w:sz w:val="26"/>
          <w:szCs w:val="26"/>
        </w:rPr>
        <w:t xml:space="preserve"> к административной ответственности,</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ind w:firstLine="709"/>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Джумаев</w:t>
      </w:r>
      <w:r>
        <w:rPr>
          <w:rFonts w:ascii="Times New Roman" w:eastAsia="Times New Roman" w:hAnsi="Times New Roman" w:cs="Times New Roman"/>
          <w:sz w:val="26"/>
          <w:szCs w:val="26"/>
        </w:rPr>
        <w:t xml:space="preserve"> А.Р.</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07.09.2025 в 10:20 час. в районе дома №45</w:t>
      </w:r>
      <w:r>
        <w:rPr>
          <w:rFonts w:ascii="Times New Roman" w:eastAsia="Times New Roman" w:hAnsi="Times New Roman" w:cs="Times New Roman"/>
          <w:sz w:val="26"/>
          <w:szCs w:val="26"/>
        </w:rPr>
        <w:t xml:space="preserve"> по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Энгельса</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г.Ханты-Мансийске</w:t>
      </w:r>
      <w:r>
        <w:rPr>
          <w:rFonts w:ascii="Times New Roman" w:eastAsia="Times New Roman" w:hAnsi="Times New Roman" w:cs="Times New Roman"/>
          <w:sz w:val="26"/>
          <w:szCs w:val="26"/>
        </w:rPr>
        <w:t xml:space="preserve"> в нарушение п.2 </w:t>
      </w:r>
      <w:r>
        <w:rPr>
          <w:rFonts w:ascii="Times New Roman" w:eastAsia="Times New Roman" w:hAnsi="Times New Roman" w:cs="Times New Roman"/>
          <w:sz w:val="26"/>
          <w:szCs w:val="26"/>
        </w:rPr>
        <w:t xml:space="preserve">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w:t>
      </w:r>
      <w:hyperlink r:id="rId4" w:anchor="/document/1305770/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Правительства Российской Федерации от 23 октября 1993 г. №1090,</w:t>
      </w:r>
      <w:r>
        <w:rPr>
          <w:rFonts w:ascii="Times New Roman" w:eastAsia="Times New Roman" w:hAnsi="Times New Roman" w:cs="Times New Roman"/>
          <w:sz w:val="26"/>
          <w:szCs w:val="26"/>
        </w:rPr>
        <w:t xml:space="preserve"> управлял транспортным средством – автомобилем марки «</w:t>
      </w:r>
      <w:r>
        <w:rPr>
          <w:rFonts w:ascii="Times New Roman" w:eastAsia="Times New Roman" w:hAnsi="Times New Roman" w:cs="Times New Roman"/>
          <w:sz w:val="26"/>
          <w:szCs w:val="26"/>
        </w:rPr>
        <w:t xml:space="preserve">Дэу </w:t>
      </w:r>
      <w:r>
        <w:rPr>
          <w:rFonts w:ascii="Times New Roman" w:eastAsia="Times New Roman" w:hAnsi="Times New Roman" w:cs="Times New Roman"/>
          <w:sz w:val="26"/>
          <w:szCs w:val="26"/>
        </w:rPr>
        <w:t>Нексия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VIN</w:t>
      </w:r>
      <w:r>
        <w:rPr>
          <w:rFonts w:ascii="Times New Roman" w:eastAsia="Times New Roman" w:hAnsi="Times New Roman" w:cs="Times New Roman"/>
          <w:sz w:val="26"/>
          <w:szCs w:val="26"/>
        </w:rPr>
        <w:t xml:space="preserve"> Х</w:t>
      </w:r>
      <w:r>
        <w:rPr>
          <w:rFonts w:ascii="Times New Roman" w:eastAsia="Times New Roman" w:hAnsi="Times New Roman" w:cs="Times New Roman"/>
          <w:sz w:val="26"/>
          <w:szCs w:val="26"/>
        </w:rPr>
        <w:t>W</w:t>
      </w:r>
      <w:r>
        <w:rPr>
          <w:rFonts w:ascii="Times New Roman" w:eastAsia="Times New Roman" w:hAnsi="Times New Roman" w:cs="Times New Roman"/>
          <w:sz w:val="26"/>
          <w:szCs w:val="26"/>
        </w:rPr>
        <w:t>В3</w:t>
      </w:r>
      <w:r>
        <w:rPr>
          <w:rFonts w:ascii="Times New Roman" w:eastAsia="Times New Roman" w:hAnsi="Times New Roman" w:cs="Times New Roman"/>
          <w:sz w:val="26"/>
          <w:szCs w:val="26"/>
        </w:rPr>
        <w:t>L</w:t>
      </w:r>
      <w:r>
        <w:rPr>
          <w:rFonts w:ascii="Times New Roman" w:eastAsia="Times New Roman" w:hAnsi="Times New Roman" w:cs="Times New Roman"/>
          <w:sz w:val="26"/>
          <w:szCs w:val="26"/>
        </w:rPr>
        <w:t>32Е</w:t>
      </w:r>
      <w:r>
        <w:rPr>
          <w:rFonts w:ascii="Times New Roman" w:eastAsia="Times New Roman" w:hAnsi="Times New Roman" w:cs="Times New Roman"/>
          <w:sz w:val="26"/>
          <w:szCs w:val="26"/>
        </w:rPr>
        <w:t>D</w:t>
      </w:r>
      <w:r>
        <w:rPr>
          <w:rFonts w:ascii="Times New Roman" w:eastAsia="Times New Roman" w:hAnsi="Times New Roman" w:cs="Times New Roman"/>
          <w:sz w:val="26"/>
          <w:szCs w:val="26"/>
        </w:rPr>
        <w:t>СА203468,</w:t>
      </w:r>
      <w:r>
        <w:rPr>
          <w:rFonts w:ascii="Times New Roman" w:eastAsia="Times New Roman" w:hAnsi="Times New Roman" w:cs="Times New Roman"/>
          <w:sz w:val="26"/>
          <w:szCs w:val="26"/>
        </w:rPr>
        <w:t xml:space="preserve"> не зарегистрированным в установленном порядке.</w:t>
      </w:r>
    </w:p>
    <w:p>
      <w:pPr>
        <w:spacing w:before="0" w:after="0"/>
        <w:ind w:firstLine="708"/>
        <w:jc w:val="both"/>
        <w:rPr>
          <w:sz w:val="26"/>
          <w:szCs w:val="26"/>
        </w:rPr>
      </w:pPr>
      <w:r>
        <w:rPr>
          <w:rFonts w:ascii="Times New Roman" w:eastAsia="Times New Roman" w:hAnsi="Times New Roman" w:cs="Times New Roman"/>
          <w:sz w:val="26"/>
          <w:szCs w:val="26"/>
        </w:rPr>
        <w:t>Джумаев</w:t>
      </w:r>
      <w:r>
        <w:rPr>
          <w:rFonts w:ascii="Times New Roman" w:eastAsia="Times New Roman" w:hAnsi="Times New Roman" w:cs="Times New Roman"/>
          <w:sz w:val="26"/>
          <w:szCs w:val="26"/>
        </w:rPr>
        <w:t xml:space="preserve"> А.Р.</w:t>
      </w:r>
      <w:r>
        <w:rPr>
          <w:rFonts w:ascii="Times New Roman" w:eastAsia="Times New Roman" w:hAnsi="Times New Roman" w:cs="Times New Roman"/>
          <w:sz w:val="26"/>
          <w:szCs w:val="26"/>
        </w:rPr>
        <w:t xml:space="preserve"> помощью защитника не воспользовался, вину в управлении транспортным средством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 зарегистрированным в установленном порядке </w:t>
      </w:r>
      <w:r>
        <w:rPr>
          <w:rFonts w:ascii="Times New Roman" w:eastAsia="Times New Roman" w:hAnsi="Times New Roman" w:cs="Times New Roman"/>
          <w:sz w:val="26"/>
          <w:szCs w:val="26"/>
        </w:rPr>
        <w:t>не оспаривал.</w:t>
      </w:r>
    </w:p>
    <w:p>
      <w:pPr>
        <w:spacing w:before="0" w:after="0"/>
        <w:ind w:firstLine="708"/>
        <w:jc w:val="both"/>
        <w:rPr>
          <w:sz w:val="26"/>
          <w:szCs w:val="26"/>
        </w:rPr>
      </w:pPr>
      <w:r>
        <w:rPr>
          <w:rFonts w:ascii="Times New Roman" w:eastAsia="Times New Roman" w:hAnsi="Times New Roman" w:cs="Times New Roman"/>
          <w:sz w:val="26"/>
          <w:szCs w:val="26"/>
        </w:rPr>
        <w:t xml:space="preserve">Выслушав </w:t>
      </w:r>
      <w:r>
        <w:rPr>
          <w:rFonts w:ascii="Times New Roman" w:eastAsia="Times New Roman" w:hAnsi="Times New Roman" w:cs="Times New Roman"/>
          <w:sz w:val="26"/>
          <w:szCs w:val="26"/>
        </w:rPr>
        <w:t>Джумаева</w:t>
      </w:r>
      <w:r>
        <w:rPr>
          <w:rFonts w:ascii="Times New Roman" w:eastAsia="Times New Roman" w:hAnsi="Times New Roman" w:cs="Times New Roman"/>
          <w:sz w:val="26"/>
          <w:szCs w:val="26"/>
        </w:rPr>
        <w:t xml:space="preserve"> А.Р.</w:t>
      </w:r>
      <w:r>
        <w:rPr>
          <w:rFonts w:ascii="Times New Roman" w:eastAsia="Times New Roman" w:hAnsi="Times New Roman" w:cs="Times New Roman"/>
          <w:sz w:val="26"/>
          <w:szCs w:val="26"/>
        </w:rPr>
        <w:t>, изучив материалы дела об административном правонарушении, мировой судья пришел к следующему.</w:t>
      </w:r>
    </w:p>
    <w:p>
      <w:pPr>
        <w:spacing w:before="0" w:after="0"/>
        <w:ind w:firstLine="708"/>
        <w:jc w:val="both"/>
        <w:rPr>
          <w:sz w:val="26"/>
          <w:szCs w:val="26"/>
        </w:rPr>
      </w:pPr>
      <w:r>
        <w:rPr>
          <w:rFonts w:ascii="Times New Roman" w:eastAsia="Times New Roman" w:hAnsi="Times New Roman" w:cs="Times New Roman"/>
          <w:sz w:val="26"/>
          <w:szCs w:val="26"/>
        </w:rPr>
        <w:t xml:space="preserve">Административным органом действия </w:t>
      </w:r>
      <w:r>
        <w:rPr>
          <w:rFonts w:ascii="Times New Roman" w:eastAsia="Times New Roman" w:hAnsi="Times New Roman" w:cs="Times New Roman"/>
          <w:sz w:val="26"/>
          <w:szCs w:val="26"/>
        </w:rPr>
        <w:t>Джумаева</w:t>
      </w:r>
      <w:r>
        <w:rPr>
          <w:rFonts w:ascii="Times New Roman" w:eastAsia="Times New Roman" w:hAnsi="Times New Roman" w:cs="Times New Roman"/>
          <w:sz w:val="26"/>
          <w:szCs w:val="26"/>
        </w:rPr>
        <w:t xml:space="preserve"> А.Р.</w:t>
      </w:r>
      <w:r>
        <w:rPr>
          <w:rFonts w:ascii="Times New Roman" w:eastAsia="Times New Roman" w:hAnsi="Times New Roman" w:cs="Times New Roman"/>
          <w:sz w:val="26"/>
          <w:szCs w:val="26"/>
        </w:rPr>
        <w:t xml:space="preserve"> квалифицированы по ч.2 ст.12.2 КоАП РФ, ответственность по которой наступает за управление транспортным средством </w:t>
      </w:r>
      <w:r>
        <w:rPr>
          <w:rFonts w:ascii="Times New Roman" w:eastAsia="Times New Roman" w:hAnsi="Times New Roman" w:cs="Times New Roman"/>
          <w:sz w:val="26"/>
          <w:szCs w:val="26"/>
        </w:rPr>
        <w:t>без установленных на предусмотренных для этого местах государственных регистрационных знаков.</w:t>
      </w:r>
    </w:p>
    <w:p>
      <w:pPr>
        <w:spacing w:before="0" w:after="0"/>
        <w:ind w:firstLine="708"/>
        <w:jc w:val="both"/>
        <w:rPr>
          <w:sz w:val="26"/>
          <w:szCs w:val="26"/>
        </w:rPr>
      </w:pPr>
      <w:r>
        <w:rPr>
          <w:rFonts w:ascii="Times New Roman" w:eastAsia="Times New Roman" w:hAnsi="Times New Roman" w:cs="Times New Roman"/>
          <w:sz w:val="26"/>
          <w:szCs w:val="26"/>
        </w:rPr>
        <w:t xml:space="preserve">Вместе с тем, суд не соглашается сданной квалификацией действий </w:t>
      </w:r>
      <w:r>
        <w:rPr>
          <w:rFonts w:ascii="Times New Roman" w:eastAsia="Times New Roman" w:hAnsi="Times New Roman" w:cs="Times New Roman"/>
          <w:sz w:val="26"/>
          <w:szCs w:val="26"/>
        </w:rPr>
        <w:t>Джумаева</w:t>
      </w:r>
      <w:r>
        <w:rPr>
          <w:rFonts w:ascii="Times New Roman" w:eastAsia="Times New Roman" w:hAnsi="Times New Roman" w:cs="Times New Roman"/>
          <w:sz w:val="26"/>
          <w:szCs w:val="26"/>
        </w:rPr>
        <w:t xml:space="preserve"> А.Р.</w:t>
      </w:r>
      <w:r>
        <w:rPr>
          <w:rFonts w:ascii="Times New Roman" w:eastAsia="Times New Roman" w:hAnsi="Times New Roman" w:cs="Times New Roman"/>
          <w:sz w:val="26"/>
          <w:szCs w:val="26"/>
        </w:rPr>
        <w:t xml:space="preserve"> в силу следующего.</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305770/entry/2031" w:history="1">
        <w:r>
          <w:rPr>
            <w:rFonts w:ascii="Times New Roman" w:eastAsia="Times New Roman" w:hAnsi="Times New Roman" w:cs="Times New Roman"/>
            <w:color w:val="0000EE"/>
            <w:sz w:val="26"/>
            <w:szCs w:val="26"/>
          </w:rPr>
          <w:t>п.2.3.1</w:t>
        </w:r>
      </w:hyperlink>
      <w:r>
        <w:rPr>
          <w:rFonts w:ascii="Times New Roman" w:eastAsia="Times New Roman" w:hAnsi="Times New Roman" w:cs="Times New Roman"/>
          <w:sz w:val="26"/>
          <w:szCs w:val="26"/>
        </w:rPr>
        <w:t xml:space="preserve"> Правил дорожного движения Российской Федерации, утвержденных </w:t>
      </w:r>
      <w:hyperlink r:id="rId4" w:anchor="/document/1305770/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Правительства Российской Федерации от 23 октября 1993 г. №1090,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 должностных лиц по обеспечению безопасности дорожного движения.</w:t>
      </w:r>
    </w:p>
    <w:p>
      <w:pPr>
        <w:spacing w:before="0" w:after="0"/>
        <w:ind w:firstLine="709"/>
        <w:jc w:val="both"/>
        <w:rPr>
          <w:sz w:val="26"/>
          <w:szCs w:val="26"/>
        </w:rPr>
      </w:pPr>
      <w:r>
        <w:rPr>
          <w:rFonts w:ascii="Times New Roman" w:eastAsia="Times New Roman" w:hAnsi="Times New Roman" w:cs="Times New Roman"/>
          <w:sz w:val="26"/>
          <w:szCs w:val="26"/>
        </w:rPr>
        <w:t>Пунктами 1, 2 Основных положений по допуску транспортных средств к эксплуатации и обязанностей должностных лиц по обеспечению безопасности дорожного движения определено, что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(п.1).</w:t>
      </w:r>
    </w:p>
    <w:p>
      <w:pPr>
        <w:spacing w:before="0" w:after="0"/>
        <w:ind w:firstLine="709"/>
        <w:jc w:val="both"/>
        <w:rPr>
          <w:sz w:val="26"/>
          <w:szCs w:val="26"/>
        </w:rPr>
      </w:pPr>
      <w:r>
        <w:rPr>
          <w:rFonts w:ascii="Times New Roman" w:eastAsia="Times New Roman" w:hAnsi="Times New Roman" w:cs="Times New Roman"/>
          <w:sz w:val="26"/>
          <w:szCs w:val="26"/>
        </w:rPr>
        <w:t>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(п.2).</w:t>
      </w:r>
    </w:p>
    <w:p>
      <w:pPr>
        <w:spacing w:before="0" w:after="0"/>
        <w:ind w:firstLine="567"/>
        <w:jc w:val="both"/>
        <w:rPr>
          <w:sz w:val="26"/>
          <w:szCs w:val="26"/>
        </w:rPr>
      </w:pPr>
      <w:r>
        <w:rPr>
          <w:rFonts w:ascii="Times New Roman" w:eastAsia="Times New Roman" w:hAnsi="Times New Roman" w:cs="Times New Roman"/>
          <w:sz w:val="26"/>
          <w:szCs w:val="26"/>
        </w:rPr>
        <w:t>Из карточки учета транспортного средства усматривается, что</w:t>
      </w:r>
      <w:r>
        <w:rPr>
          <w:rFonts w:ascii="Times New Roman" w:eastAsia="Times New Roman" w:hAnsi="Times New Roman" w:cs="Times New Roman"/>
          <w:sz w:val="26"/>
          <w:szCs w:val="26"/>
        </w:rPr>
        <w:t xml:space="preserve"> регистрация автомобиля</w:t>
      </w:r>
      <w:r>
        <w:rPr>
          <w:rFonts w:ascii="Times New Roman" w:eastAsia="Times New Roman" w:hAnsi="Times New Roman" w:cs="Times New Roman"/>
          <w:sz w:val="26"/>
          <w:szCs w:val="26"/>
        </w:rPr>
        <w:t xml:space="preserve"> марки </w:t>
      </w:r>
      <w:r>
        <w:rPr>
          <w:rFonts w:ascii="Times New Roman" w:eastAsia="Times New Roman" w:hAnsi="Times New Roman" w:cs="Times New Roman"/>
          <w:sz w:val="26"/>
          <w:szCs w:val="26"/>
        </w:rPr>
        <w:t xml:space="preserve">Дэу </w:t>
      </w:r>
      <w:r>
        <w:rPr>
          <w:rFonts w:ascii="Times New Roman" w:eastAsia="Times New Roman" w:hAnsi="Times New Roman" w:cs="Times New Roman"/>
          <w:sz w:val="26"/>
          <w:szCs w:val="26"/>
        </w:rPr>
        <w:t>Нексия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VIN</w:t>
      </w:r>
      <w:r>
        <w:rPr>
          <w:rFonts w:ascii="Times New Roman" w:eastAsia="Times New Roman" w:hAnsi="Times New Roman" w:cs="Times New Roman"/>
          <w:sz w:val="26"/>
          <w:szCs w:val="26"/>
        </w:rPr>
        <w:t xml:space="preserve"> Х</w:t>
      </w:r>
      <w:r>
        <w:rPr>
          <w:rFonts w:ascii="Times New Roman" w:eastAsia="Times New Roman" w:hAnsi="Times New Roman" w:cs="Times New Roman"/>
          <w:sz w:val="26"/>
          <w:szCs w:val="26"/>
        </w:rPr>
        <w:t>W</w:t>
      </w:r>
      <w:r>
        <w:rPr>
          <w:rFonts w:ascii="Times New Roman" w:eastAsia="Times New Roman" w:hAnsi="Times New Roman" w:cs="Times New Roman"/>
          <w:sz w:val="26"/>
          <w:szCs w:val="26"/>
        </w:rPr>
        <w:t>В3432</w:t>
      </w:r>
      <w:r>
        <w:rPr>
          <w:rFonts w:ascii="Times New Roman" w:eastAsia="Times New Roman" w:hAnsi="Times New Roman" w:cs="Times New Roman"/>
          <w:sz w:val="26"/>
          <w:szCs w:val="26"/>
        </w:rPr>
        <w:t>D</w:t>
      </w:r>
      <w:r>
        <w:rPr>
          <w:rFonts w:ascii="Times New Roman" w:eastAsia="Times New Roman" w:hAnsi="Times New Roman" w:cs="Times New Roman"/>
          <w:sz w:val="26"/>
          <w:szCs w:val="26"/>
        </w:rPr>
        <w:t>СА293468</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прекращена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26.06.2025</w:t>
      </w:r>
      <w:r>
        <w:rPr>
          <w:rFonts w:ascii="Times New Roman" w:eastAsia="Times New Roman" w:hAnsi="Times New Roman" w:cs="Times New Roman"/>
          <w:sz w:val="26"/>
          <w:szCs w:val="26"/>
        </w:rPr>
        <w:t xml:space="preserve"> в связи с </w:t>
      </w:r>
      <w:r>
        <w:rPr>
          <w:rFonts w:ascii="Times New Roman" w:eastAsia="Times New Roman" w:hAnsi="Times New Roman" w:cs="Times New Roman"/>
          <w:sz w:val="26"/>
          <w:szCs w:val="26"/>
        </w:rPr>
        <w:t>окончанием срока регистрации на ограниченный срок.</w:t>
      </w:r>
    </w:p>
    <w:p>
      <w:pPr>
        <w:spacing w:before="0" w:after="0"/>
        <w:ind w:firstLine="567"/>
        <w:jc w:val="both"/>
        <w:rPr>
          <w:sz w:val="26"/>
          <w:szCs w:val="26"/>
        </w:rPr>
      </w:pPr>
      <w:r>
        <w:rPr>
          <w:rFonts w:ascii="Times New Roman" w:eastAsia="Times New Roman" w:hAnsi="Times New Roman" w:cs="Times New Roman"/>
          <w:sz w:val="26"/>
          <w:szCs w:val="26"/>
        </w:rPr>
        <w:t>Из разъяснений, содержащихся в п.3 постановления Пленума Верховного суда РФ от 25.06.2019 №20 «</w:t>
      </w:r>
      <w:r>
        <w:rPr>
          <w:rFonts w:ascii="Times New Roman" w:eastAsia="Times New Roman" w:hAnsi="Times New Roman" w:cs="Times New Roman"/>
          <w:sz w:val="26"/>
          <w:szCs w:val="26"/>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rFonts w:ascii="PT Serif" w:eastAsia="PT Serif" w:hAnsi="PT Serif" w:cs="PT Serif"/>
          <w:sz w:val="26"/>
          <w:szCs w:val="26"/>
        </w:rPr>
        <w:t xml:space="preserve"> </w:t>
      </w:r>
      <w:r>
        <w:rPr>
          <w:rFonts w:ascii="Times New Roman" w:eastAsia="Times New Roman" w:hAnsi="Times New Roman" w:cs="Times New Roman"/>
          <w:sz w:val="26"/>
          <w:szCs w:val="26"/>
        </w:rPr>
        <w:t>следует, что административное правонарушение, предусмотренное ч.1 ст.12.1 КоАП РФ, выражается в управлении транспортным средством, в отношении которого не выполнена предусмотренная законом обязанность по его регистрации (постановке на регистрационный учет) или по внесению изменений в регистрационные данные транспортного средства в случаях, установленных законом, в том числе, когда транспортное средство было снято с регистрационного учета, и при этом не реализована обязанность по его регистрации в установленный законом срок, либо регистрация транспортного средства прекращена (аннулирована).</w:t>
      </w:r>
    </w:p>
    <w:p>
      <w:pPr>
        <w:spacing w:before="0" w:after="0"/>
        <w:ind w:firstLine="709"/>
        <w:jc w:val="both"/>
        <w:rPr>
          <w:sz w:val="26"/>
          <w:szCs w:val="26"/>
        </w:rPr>
      </w:pPr>
      <w:r>
        <w:rPr>
          <w:rFonts w:ascii="Times New Roman" w:eastAsia="Times New Roman" w:hAnsi="Times New Roman" w:cs="Times New Roman"/>
          <w:sz w:val="26"/>
          <w:szCs w:val="26"/>
        </w:rPr>
        <w:t>Административной ответственности по указанным нормам (ч.1 ст.12.1 КоАП РФ) подлежит лицо, управляющее не зарегистрированным в установленном порядке транспортным средством, независимо от того, на ком лежит обязанность по его регистрации.</w:t>
      </w:r>
    </w:p>
    <w:p>
      <w:pPr>
        <w:spacing w:before="0" w:after="0"/>
        <w:ind w:firstLine="709"/>
        <w:jc w:val="both"/>
        <w:rPr>
          <w:sz w:val="26"/>
          <w:szCs w:val="26"/>
        </w:rPr>
      </w:pPr>
      <w:r>
        <w:rPr>
          <w:rFonts w:ascii="Times New Roman" w:eastAsia="Times New Roman" w:hAnsi="Times New Roman" w:cs="Times New Roman"/>
          <w:sz w:val="26"/>
          <w:szCs w:val="26"/>
        </w:rPr>
        <w:t xml:space="preserve">Следовательно, </w:t>
      </w:r>
      <w:r>
        <w:rPr>
          <w:rFonts w:ascii="Times New Roman" w:eastAsia="Times New Roman" w:hAnsi="Times New Roman" w:cs="Times New Roman"/>
          <w:sz w:val="26"/>
          <w:szCs w:val="26"/>
        </w:rPr>
        <w:t>Джумаев</w:t>
      </w:r>
      <w:r>
        <w:rPr>
          <w:rFonts w:ascii="Times New Roman" w:eastAsia="Times New Roman" w:hAnsi="Times New Roman" w:cs="Times New Roman"/>
          <w:sz w:val="26"/>
          <w:szCs w:val="26"/>
        </w:rPr>
        <w:t xml:space="preserve"> А.Р.</w:t>
      </w:r>
      <w:r>
        <w:rPr>
          <w:rFonts w:ascii="Times New Roman" w:eastAsia="Times New Roman" w:hAnsi="Times New Roman" w:cs="Times New Roman"/>
          <w:sz w:val="26"/>
          <w:szCs w:val="26"/>
        </w:rPr>
        <w:t xml:space="preserve"> управлял автомобилем, не зарегистрированным в установленном порядке, и его действия не образуют состав административного правонарушения, предусмотренного </w:t>
      </w:r>
      <w:hyperlink r:id="rId4" w:anchor="/document/12125267/entry/12202" w:history="1">
        <w:r>
          <w:rPr>
            <w:rFonts w:ascii="Times New Roman" w:eastAsia="Times New Roman" w:hAnsi="Times New Roman" w:cs="Times New Roman"/>
            <w:color w:val="0000EE"/>
            <w:sz w:val="26"/>
            <w:szCs w:val="26"/>
          </w:rPr>
          <w:t>ч.2 ст.12.2</w:t>
        </w:r>
      </w:hyperlink>
      <w:r>
        <w:rPr>
          <w:rFonts w:ascii="Times New Roman" w:eastAsia="Times New Roman" w:hAnsi="Times New Roman" w:cs="Times New Roman"/>
          <w:sz w:val="26"/>
          <w:szCs w:val="26"/>
        </w:rPr>
        <w:t xml:space="preserve"> КоАП РФ.</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Административная ответственность за управление автомобилем, не зарегистрированным в установленном порядке, предусмотрена </w:t>
      </w:r>
      <w:hyperlink r:id="rId4" w:anchor="/document/12125267/entry/12101" w:history="1">
        <w:r>
          <w:rPr>
            <w:rFonts w:ascii="Times New Roman" w:eastAsia="Times New Roman" w:hAnsi="Times New Roman" w:cs="Times New Roman"/>
            <w:color w:val="0000EE"/>
            <w:sz w:val="26"/>
            <w:szCs w:val="26"/>
          </w:rPr>
          <w:t>ч.1 ст.12.1</w:t>
        </w:r>
      </w:hyperlink>
      <w:r>
        <w:rPr>
          <w:rFonts w:ascii="Times New Roman" w:eastAsia="Times New Roman" w:hAnsi="Times New Roman" w:cs="Times New Roman"/>
          <w:sz w:val="26"/>
          <w:szCs w:val="26"/>
        </w:rPr>
        <w:t xml:space="preserve"> КоАП РФ.</w:t>
      </w:r>
    </w:p>
    <w:p>
      <w:pPr>
        <w:spacing w:before="0" w:after="0"/>
        <w:ind w:firstLine="709"/>
        <w:jc w:val="both"/>
        <w:rPr>
          <w:sz w:val="26"/>
          <w:szCs w:val="26"/>
        </w:rPr>
      </w:pPr>
      <w:r>
        <w:rPr>
          <w:rFonts w:ascii="Times New Roman" w:eastAsia="Times New Roman" w:hAnsi="Times New Roman" w:cs="Times New Roman"/>
          <w:sz w:val="26"/>
          <w:szCs w:val="26"/>
        </w:rPr>
        <w:t xml:space="preserve">С учетом изложенного, действия </w:t>
      </w:r>
      <w:r>
        <w:rPr>
          <w:rFonts w:ascii="Times New Roman" w:eastAsia="Times New Roman" w:hAnsi="Times New Roman" w:cs="Times New Roman"/>
          <w:sz w:val="26"/>
          <w:szCs w:val="26"/>
        </w:rPr>
        <w:t>Джумаева</w:t>
      </w:r>
      <w:r>
        <w:rPr>
          <w:rFonts w:ascii="Times New Roman" w:eastAsia="Times New Roman" w:hAnsi="Times New Roman" w:cs="Times New Roman"/>
          <w:sz w:val="26"/>
          <w:szCs w:val="26"/>
        </w:rPr>
        <w:t xml:space="preserve"> А.Р.</w:t>
      </w:r>
      <w:r>
        <w:rPr>
          <w:rFonts w:ascii="Times New Roman" w:eastAsia="Times New Roman" w:hAnsi="Times New Roman" w:cs="Times New Roman"/>
          <w:sz w:val="26"/>
          <w:szCs w:val="26"/>
        </w:rPr>
        <w:t xml:space="preserve"> следует квалифицировать по ч.1 ст.12.1 КоАП РФ – управление транспортным средством, не зарегистрированным в установленном порядке.</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п.20 постановления Пленума Верховного суда РФ от 24.03.2005 г. №5 «О некоторых вопросах, возникающих у судов при применении </w:t>
      </w:r>
      <w:hyperlink r:id="rId5" w:anchor="/document/12125267/entry/0" w:history="1">
        <w:r>
          <w:rPr>
            <w:rFonts w:ascii="Times New Roman" w:eastAsia="Times New Roman" w:hAnsi="Times New Roman" w:cs="Times New Roman"/>
            <w:color w:val="0000EE"/>
            <w:sz w:val="26"/>
            <w:szCs w:val="26"/>
          </w:rPr>
          <w:t>Кодекса Российской Федерации об административных правонарушениях</w:t>
        </w:r>
      </w:hyperlink>
      <w:r>
        <w:rPr>
          <w:rFonts w:ascii="Times New Roman" w:eastAsia="Times New Roman" w:hAnsi="Times New Roman" w:cs="Times New Roman"/>
          <w:sz w:val="26"/>
          <w:szCs w:val="26"/>
        </w:rPr>
        <w:t>»,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(бездействие) лица на другую статью, предусматривающую состав правонарушения, имеющий единый родовой объект посягательства, при условии, что это не ухудшает положения лица, в отношении которого возбуждено дело, и не изменяет подведомственности его рассмотрения.</w:t>
      </w:r>
    </w:p>
    <w:p>
      <w:pPr>
        <w:spacing w:before="0" w:after="0"/>
        <w:ind w:firstLine="709"/>
        <w:jc w:val="both"/>
        <w:rPr>
          <w:sz w:val="26"/>
          <w:szCs w:val="26"/>
        </w:rPr>
      </w:pPr>
      <w:r>
        <w:rPr>
          <w:rFonts w:ascii="Times New Roman" w:eastAsia="Times New Roman" w:hAnsi="Times New Roman" w:cs="Times New Roman"/>
          <w:sz w:val="26"/>
          <w:szCs w:val="26"/>
        </w:rPr>
        <w:t xml:space="preserve">Данное изменение квалификации действий </w:t>
      </w:r>
      <w:r>
        <w:rPr>
          <w:rFonts w:ascii="Times New Roman" w:eastAsia="Times New Roman" w:hAnsi="Times New Roman" w:cs="Times New Roman"/>
          <w:sz w:val="26"/>
          <w:szCs w:val="26"/>
        </w:rPr>
        <w:t>Джумаева</w:t>
      </w:r>
      <w:r>
        <w:rPr>
          <w:rFonts w:ascii="Times New Roman" w:eastAsia="Times New Roman" w:hAnsi="Times New Roman" w:cs="Times New Roman"/>
          <w:sz w:val="26"/>
          <w:szCs w:val="26"/>
        </w:rPr>
        <w:t xml:space="preserve"> А.Р.</w:t>
      </w:r>
      <w:r>
        <w:rPr>
          <w:rFonts w:ascii="Times New Roman" w:eastAsia="Times New Roman" w:hAnsi="Times New Roman" w:cs="Times New Roman"/>
          <w:sz w:val="26"/>
          <w:szCs w:val="26"/>
        </w:rPr>
        <w:t xml:space="preserve"> не усиливает административного наказания и не ухудшает положение лица, привлеченного к административной ответственности. </w:t>
      </w:r>
    </w:p>
    <w:p>
      <w:pPr>
        <w:spacing w:before="0" w:after="0"/>
        <w:ind w:firstLine="709"/>
        <w:jc w:val="both"/>
        <w:rPr>
          <w:sz w:val="26"/>
          <w:szCs w:val="26"/>
        </w:rPr>
      </w:pPr>
      <w:r>
        <w:rPr>
          <w:rFonts w:ascii="Times New Roman" w:eastAsia="Times New Roman" w:hAnsi="Times New Roman" w:cs="Times New Roman"/>
          <w:sz w:val="26"/>
          <w:szCs w:val="26"/>
        </w:rPr>
        <w:t xml:space="preserve">При назначении наказания </w:t>
      </w:r>
      <w:r>
        <w:rPr>
          <w:rFonts w:ascii="Times New Roman" w:eastAsia="Times New Roman" w:hAnsi="Times New Roman" w:cs="Times New Roman"/>
          <w:sz w:val="26"/>
          <w:szCs w:val="26"/>
        </w:rPr>
        <w:t>Джумаеву</w:t>
      </w:r>
      <w:r>
        <w:rPr>
          <w:rFonts w:ascii="Times New Roman" w:eastAsia="Times New Roman" w:hAnsi="Times New Roman" w:cs="Times New Roman"/>
          <w:sz w:val="26"/>
          <w:szCs w:val="26"/>
        </w:rPr>
        <w:t xml:space="preserve"> А.Р.</w:t>
      </w:r>
      <w:r>
        <w:rPr>
          <w:rFonts w:ascii="Times New Roman" w:eastAsia="Times New Roman" w:hAnsi="Times New Roman" w:cs="Times New Roman"/>
          <w:sz w:val="26"/>
          <w:szCs w:val="26"/>
        </w:rPr>
        <w:t xml:space="preserve"> мировой судья учитывает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Джумаев</w:t>
      </w:r>
      <w:r>
        <w:rPr>
          <w:rFonts w:ascii="Times New Roman" w:eastAsia="Times New Roman" w:hAnsi="Times New Roman" w:cs="Times New Roman"/>
          <w:sz w:val="26"/>
          <w:szCs w:val="26"/>
        </w:rPr>
        <w:t xml:space="preserve"> А.Р.</w:t>
      </w:r>
      <w:r>
        <w:rPr>
          <w:rFonts w:ascii="Times New Roman" w:eastAsia="Times New Roman" w:hAnsi="Times New Roman" w:cs="Times New Roman"/>
          <w:sz w:val="26"/>
          <w:szCs w:val="26"/>
        </w:rPr>
        <w:t xml:space="preserve"> ранее привлекался к административной ответственности за нарушение ПДД РФ, обстоятельством, смягчающим ответственность, являе</w:t>
      </w:r>
      <w:r>
        <w:rPr>
          <w:rFonts w:ascii="Times New Roman" w:eastAsia="Times New Roman" w:hAnsi="Times New Roman" w:cs="Times New Roman"/>
          <w:sz w:val="26"/>
          <w:szCs w:val="26"/>
        </w:rPr>
        <w:t xml:space="preserve">тся признание </w:t>
      </w:r>
      <w:r>
        <w:rPr>
          <w:rFonts w:ascii="Times New Roman" w:eastAsia="Times New Roman" w:hAnsi="Times New Roman" w:cs="Times New Roman"/>
          <w:sz w:val="26"/>
          <w:szCs w:val="26"/>
        </w:rPr>
        <w:t>вины, отягчающим</w:t>
      </w:r>
      <w:r>
        <w:rPr>
          <w:rFonts w:ascii="Times New Roman" w:eastAsia="Times New Roman" w:hAnsi="Times New Roman" w:cs="Times New Roman"/>
          <w:sz w:val="26"/>
          <w:szCs w:val="26"/>
        </w:rPr>
        <w:t xml:space="preserve"> административную ответственность </w:t>
      </w:r>
      <w:r>
        <w:rPr>
          <w:rFonts w:ascii="Times New Roman" w:eastAsia="Times New Roman" w:hAnsi="Times New Roman" w:cs="Times New Roman"/>
          <w:sz w:val="26"/>
          <w:szCs w:val="26"/>
        </w:rPr>
        <w:t>обстоятельством является повторное совершение однородного правонарушения.</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руководствуясь ст.29.10 КоАП РФ, мировой судья</w:t>
      </w:r>
    </w:p>
    <w:p>
      <w:pPr>
        <w:spacing w:before="0" w:after="0"/>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Джумаева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Ахлиддина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Рабимовича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виновным в совершении правонарушения, предусмотренного ч.1 ст.12.1 КоАП РФ, и назначить ему наказание в виде штрафа в размере </w:t>
      </w:r>
      <w:r>
        <w:rPr>
          <w:rFonts w:ascii="Times New Roman" w:eastAsia="Times New Roman" w:hAnsi="Times New Roman" w:cs="Times New Roman"/>
          <w:sz w:val="26"/>
          <w:szCs w:val="26"/>
        </w:rPr>
        <w:t>8</w:t>
      </w:r>
      <w:r>
        <w:rPr>
          <w:rFonts w:ascii="Times New Roman" w:eastAsia="Times New Roman" w:hAnsi="Times New Roman" w:cs="Times New Roman"/>
          <w:sz w:val="26"/>
          <w:szCs w:val="26"/>
        </w:rPr>
        <w:t>00 рублей.</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6" w:anchor="sub_322011" w:history="1">
        <w:r>
          <w:rPr>
            <w:rFonts w:ascii="Times New Roman" w:eastAsia="Times New Roman" w:hAnsi="Times New Roman" w:cs="Times New Roman"/>
            <w:color w:val="0000EE"/>
            <w:sz w:val="26"/>
            <w:szCs w:val="26"/>
          </w:rPr>
          <w:t>частью</w:t>
        </w:r>
        <w:r>
          <w:rPr>
            <w:rFonts w:ascii="Times New Roman" w:eastAsia="Times New Roman" w:hAnsi="Times New Roman" w:cs="Times New Roman"/>
            <w:color w:val="0000EE"/>
            <w:sz w:val="26"/>
            <w:szCs w:val="26"/>
          </w:rPr>
          <w:t> </w:t>
        </w:r>
        <w:r>
          <w:rPr>
            <w:rFonts w:ascii="Times New Roman" w:eastAsia="Times New Roman" w:hAnsi="Times New Roman" w:cs="Times New Roman"/>
            <w:color w:val="0000EE"/>
            <w:sz w:val="26"/>
            <w:szCs w:val="26"/>
          </w:rPr>
          <w:t>1.1</w:t>
        </w:r>
      </w:hyperlink>
      <w:r>
        <w:rPr>
          <w:rFonts w:ascii="Times New Roman" w:eastAsia="Times New Roman" w:hAnsi="Times New Roman" w:cs="Times New Roman"/>
          <w:sz w:val="26"/>
          <w:szCs w:val="26"/>
        </w:rPr>
        <w:t xml:space="preserve"> или </w:t>
      </w:r>
      <w:hyperlink r:id="rId6" w:anchor="sub_302013" w:history="1">
        <w:r>
          <w:rPr>
            <w:rFonts w:ascii="Times New Roman" w:eastAsia="Times New Roman" w:hAnsi="Times New Roman" w:cs="Times New Roman"/>
            <w:color w:val="0000EE"/>
            <w:sz w:val="26"/>
            <w:szCs w:val="26"/>
          </w:rPr>
          <w:t>1.3</w:t>
        </w:r>
      </w:hyperlink>
      <w:r>
        <w:rPr>
          <w:rFonts w:ascii="Times New Roman" w:eastAsia="Times New Roman" w:hAnsi="Times New Roman" w:cs="Times New Roman"/>
          <w:sz w:val="26"/>
          <w:szCs w:val="26"/>
        </w:rPr>
        <w:t xml:space="preserve"> ст.32.2 КоАП РФ,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6"/>
            <w:szCs w:val="26"/>
          </w:rPr>
          <w:t>статьей 31.5</w:t>
        </w:r>
      </w:hyperlink>
      <w:r>
        <w:rPr>
          <w:rFonts w:ascii="Times New Roman" w:eastAsia="Times New Roman" w:hAnsi="Times New Roman" w:cs="Times New Roman"/>
          <w:sz w:val="26"/>
          <w:szCs w:val="26"/>
        </w:rPr>
        <w:t xml:space="preserve"> настоящего Кодекса (ч.1 ст.32.2 КоАП РФ). </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лицу, привлеченному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6"/>
            <w:szCs w:val="26"/>
          </w:rPr>
          <w:t>части 1</w:t>
        </w:r>
      </w:hyperlink>
      <w:r>
        <w:rPr>
          <w:rFonts w:ascii="Times New Roman" w:eastAsia="Times New Roman" w:hAnsi="Times New Roman" w:cs="Times New Roman"/>
          <w:sz w:val="26"/>
          <w:szCs w:val="26"/>
        </w:rPr>
        <w:t xml:space="preserve">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6"/>
            <w:szCs w:val="26"/>
          </w:rPr>
          <w:t>федеральным законодательством</w:t>
        </w:r>
      </w:hyperlink>
      <w:r>
        <w:rPr>
          <w:rFonts w:ascii="Times New Roman" w:eastAsia="Times New Roman" w:hAnsi="Times New Roman" w:cs="Times New Roman"/>
          <w:sz w:val="26"/>
          <w:szCs w:val="26"/>
        </w:rPr>
        <w:t>.</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расчетный счет: </w:t>
      </w:r>
    </w:p>
    <w:p>
      <w:pPr>
        <w:widowControl w:val="0"/>
        <w:spacing w:before="0" w:after="0"/>
        <w:ind w:firstLine="709"/>
        <w:jc w:val="both"/>
        <w:rPr>
          <w:sz w:val="26"/>
          <w:szCs w:val="26"/>
        </w:rPr>
      </w:pPr>
      <w:r>
        <w:rPr>
          <w:rFonts w:ascii="Times New Roman" w:eastAsia="Times New Roman" w:hAnsi="Times New Roman" w:cs="Times New Roman"/>
          <w:sz w:val="26"/>
          <w:szCs w:val="26"/>
        </w:rPr>
        <w:t>Получатель: УФК по Ханты -Мансийскому автономному округу - Югре (УМВД России по ХМАО-Югре) ОКТМО 71829000 ИНН 860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1010390 КПП 860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101 001 р/с 401</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028</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10245370000007 номер счета получателя: 031006430000000018700, банк получателя РКЦ Ханты-Мансийск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КБК 188</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116 011230 10001140 БИК 007162163 УИН 1881048625025000</w:t>
      </w:r>
      <w:r>
        <w:rPr>
          <w:rFonts w:ascii="Times New Roman" w:eastAsia="Times New Roman" w:hAnsi="Times New Roman" w:cs="Times New Roman"/>
          <w:sz w:val="26"/>
          <w:szCs w:val="26"/>
        </w:rPr>
        <w:t>7346</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может быть обжаловано в Ханты-Мансийский районный суд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в течение 10 дней со дня получения копии постановления.</w:t>
      </w:r>
    </w:p>
    <w:p>
      <w:pPr>
        <w:widowControl w:val="0"/>
        <w:spacing w:before="0" w:after="0"/>
        <w:ind w:firstLine="709"/>
        <w:jc w:val="both"/>
        <w:rPr>
          <w:sz w:val="26"/>
          <w:szCs w:val="26"/>
        </w:rPr>
      </w:pPr>
    </w:p>
    <w:p>
      <w:pPr>
        <w:widowControl w:val="0"/>
        <w:spacing w:before="0" w:after="0"/>
        <w:jc w:val="both"/>
        <w:rPr>
          <w:sz w:val="26"/>
          <w:szCs w:val="26"/>
        </w:rPr>
      </w:pPr>
    </w:p>
    <w:p>
      <w:pPr>
        <w:widowControl w:val="0"/>
        <w:spacing w:before="0" w:after="0"/>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widowControl w:val="0"/>
        <w:spacing w:before="0" w:after="0"/>
        <w:jc w:val="both"/>
        <w:rPr>
          <w:sz w:val="26"/>
          <w:szCs w:val="26"/>
        </w:rPr>
      </w:pPr>
    </w:p>
    <w:p>
      <w:pPr>
        <w:widowControl w:val="0"/>
        <w:spacing w:before="0" w:after="0"/>
        <w:jc w:val="both"/>
        <w:rPr>
          <w:sz w:val="26"/>
          <w:szCs w:val="26"/>
        </w:rPr>
      </w:pPr>
      <w:r>
        <w:rPr>
          <w:rFonts w:ascii="Times New Roman" w:eastAsia="Times New Roman" w:hAnsi="Times New Roman" w:cs="Times New Roman"/>
          <w:sz w:val="26"/>
          <w:szCs w:val="26"/>
        </w:rPr>
        <w:t>Копия верна:</w:t>
      </w:r>
    </w:p>
    <w:p>
      <w:pPr>
        <w:widowControl w:val="0"/>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widowControl w:val="0"/>
        <w:spacing w:before="0" w:after="0"/>
        <w:jc w:val="both"/>
        <w:rPr>
          <w:sz w:val="26"/>
          <w:szCs w:val="26"/>
        </w:rPr>
      </w:pPr>
    </w:p>
    <w:p>
      <w:pPr>
        <w:widowControl w:val="0"/>
        <w:spacing w:before="0" w:after="0"/>
        <w:jc w:val="both"/>
        <w:rPr>
          <w:sz w:val="26"/>
          <w:szCs w:val="26"/>
        </w:rPr>
      </w:pPr>
    </w:p>
    <w:p>
      <w:pPr>
        <w:spacing w:before="0" w:after="0"/>
        <w:rPr>
          <w:sz w:val="26"/>
          <w:szCs w:val="26"/>
        </w:rPr>
      </w:pPr>
    </w:p>
    <w:p>
      <w:pPr>
        <w:spacing w:before="0" w:after="0"/>
        <w:ind w:firstLine="709"/>
        <w:jc w:val="both"/>
        <w:rPr>
          <w:sz w:val="26"/>
          <w:szCs w:val="26"/>
        </w:rPr>
      </w:pPr>
    </w:p>
    <w:p>
      <w:pPr>
        <w:spacing w:before="0" w:after="0"/>
        <w:ind w:firstLine="709"/>
        <w:jc w:val="both"/>
        <w:rPr>
          <w:sz w:val="26"/>
          <w:szCs w:val="26"/>
        </w:rPr>
      </w:pP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990045"/>
      <w:placeholder>
        <w:docPart w:val="DefaultPlaceholder_22675703"/>
      </w:placeholder>
      <w:showingPlcHdr/>
      <w:richText/>
    </w:sdtPr>
    <w:sdtContent>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0rplc-7">
    <w:name w:val="cat-UserDefined grp-30 rplc-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hyperlink" Target="http://arbitr.garant.ru/" TargetMode="External" /><Relationship Id="rId6" Type="http://schemas.openxmlformats.org/officeDocument/2006/relationships/hyperlink" Target="file:///X:\judge_3\&#1040;&#1044;&#1052;&#1048;&#1053;&#1048;&#1057;&#1058;&#1056;&#1040;&#1058;&#1048;&#1042;&#1050;&#1040;%20&#1052;&#1048;&#1053;&#1045;&#1053;&#1050;&#1054;\&#1056;&#1072;&#1089;&#1089;&#1084;&#1086;&#1090;&#1088;&#1077;&#1085;&#1085;&#1099;&#1077;\30.10.2017\7105%20&#1082;&#1072;&#1089;&#1077;&#1085;&#1086;&#1074;%2020.25.doc" TargetMode="External" /><Relationship Id="rId7" Type="http://schemas.openxmlformats.org/officeDocument/2006/relationships/hyperlink" Target="garantF1://12056199.3" TargetMode="External" /><Relationship Id="rId8" Type="http://schemas.openxmlformats.org/officeDocument/2006/relationships/header" Target="head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7F1DAC9F-5736-4297-91C0-CCB4DC3365DB}"/>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